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4476F0">
      <w:pPr>
        <w:spacing w:line="240" w:lineRule="auto"/>
        <w:jc w:val="center"/>
        <w:rPr>
          <w:rFonts w:ascii="Times New Roman" w:hAnsi="Times New Roman" w:cs="Times New Roman"/>
          <w:sz w:val="24"/>
          <w:szCs w:val="24"/>
        </w:rPr>
      </w:pPr>
    </w:p>
    <w:p w:rsidR="004476F0" w:rsidRPr="004D1958" w:rsidRDefault="004476F0" w:rsidP="00E34F9B">
      <w:pPr>
        <w:spacing w:line="480" w:lineRule="auto"/>
        <w:jc w:val="center"/>
        <w:rPr>
          <w:rFonts w:ascii="Times New Roman" w:hAnsi="Times New Roman" w:cs="Times New Roman"/>
          <w:sz w:val="24"/>
          <w:szCs w:val="24"/>
        </w:rPr>
      </w:pPr>
    </w:p>
    <w:p w:rsidR="004476F0" w:rsidRPr="004D1958" w:rsidRDefault="004476F0" w:rsidP="00E34F9B">
      <w:pPr>
        <w:spacing w:line="480" w:lineRule="auto"/>
        <w:jc w:val="center"/>
        <w:rPr>
          <w:rFonts w:ascii="Times New Roman" w:hAnsi="Times New Roman" w:cs="Times New Roman"/>
          <w:sz w:val="24"/>
          <w:szCs w:val="24"/>
        </w:rPr>
      </w:pPr>
      <w:bookmarkStart w:id="0" w:name="_GoBack"/>
      <w:bookmarkEnd w:id="0"/>
      <w:r w:rsidRPr="004D1958">
        <w:rPr>
          <w:rFonts w:ascii="Times New Roman" w:hAnsi="Times New Roman" w:cs="Times New Roman"/>
          <w:sz w:val="24"/>
          <w:szCs w:val="24"/>
        </w:rPr>
        <w:t>Open Web Application Security Project</w:t>
      </w:r>
    </w:p>
    <w:p w:rsidR="004476F0" w:rsidRPr="004D1958" w:rsidRDefault="004476F0" w:rsidP="00E34F9B">
      <w:pPr>
        <w:spacing w:line="480" w:lineRule="auto"/>
        <w:jc w:val="center"/>
        <w:rPr>
          <w:rFonts w:ascii="Times New Roman" w:hAnsi="Times New Roman" w:cs="Times New Roman"/>
          <w:sz w:val="24"/>
          <w:szCs w:val="24"/>
        </w:rPr>
      </w:pPr>
      <w:r w:rsidRPr="004D1958">
        <w:rPr>
          <w:rFonts w:ascii="Times New Roman" w:hAnsi="Times New Roman" w:cs="Times New Roman"/>
          <w:sz w:val="24"/>
          <w:szCs w:val="24"/>
        </w:rPr>
        <w:t>Name of author</w:t>
      </w:r>
    </w:p>
    <w:p w:rsidR="004476F0" w:rsidRPr="004D1958" w:rsidRDefault="004476F0" w:rsidP="00E34F9B">
      <w:pPr>
        <w:spacing w:line="480" w:lineRule="auto"/>
        <w:jc w:val="center"/>
        <w:rPr>
          <w:rFonts w:ascii="Times New Roman" w:hAnsi="Times New Roman" w:cs="Times New Roman"/>
          <w:sz w:val="24"/>
          <w:szCs w:val="24"/>
        </w:rPr>
      </w:pPr>
      <w:r w:rsidRPr="004D1958">
        <w:rPr>
          <w:rFonts w:ascii="Times New Roman" w:hAnsi="Times New Roman" w:cs="Times New Roman"/>
          <w:sz w:val="24"/>
          <w:szCs w:val="24"/>
        </w:rPr>
        <w:t xml:space="preserve">Name of institution </w:t>
      </w:r>
      <w:r w:rsidRPr="004D1958">
        <w:rPr>
          <w:rFonts w:ascii="Times New Roman" w:hAnsi="Times New Roman" w:cs="Times New Roman"/>
          <w:sz w:val="24"/>
          <w:szCs w:val="24"/>
        </w:rPr>
        <w:br w:type="page"/>
      </w:r>
    </w:p>
    <w:p w:rsidR="00E107F5" w:rsidRPr="004D1958" w:rsidRDefault="0002579C" w:rsidP="00712350">
      <w:pPr>
        <w:spacing w:line="480" w:lineRule="auto"/>
        <w:rPr>
          <w:rFonts w:ascii="Times New Roman" w:hAnsi="Times New Roman" w:cs="Times New Roman"/>
          <w:sz w:val="24"/>
          <w:szCs w:val="24"/>
        </w:rPr>
      </w:pPr>
      <w:r w:rsidRPr="004D1958">
        <w:rPr>
          <w:rFonts w:ascii="Times New Roman" w:hAnsi="Times New Roman" w:cs="Times New Roman"/>
          <w:sz w:val="24"/>
          <w:szCs w:val="24"/>
        </w:rPr>
        <w:lastRenderedPageBreak/>
        <w:t>The Open Web Application Security Project (OWASP)</w:t>
      </w:r>
      <w:r w:rsidR="00F8381B" w:rsidRPr="004D1958">
        <w:rPr>
          <w:rFonts w:ascii="Times New Roman" w:hAnsi="Times New Roman" w:cs="Times New Roman"/>
          <w:sz w:val="24"/>
          <w:szCs w:val="24"/>
        </w:rPr>
        <w:t xml:space="preserve"> </w:t>
      </w:r>
      <w:r w:rsidRPr="004D1958">
        <w:rPr>
          <w:rFonts w:ascii="Times New Roman" w:hAnsi="Times New Roman" w:cs="Times New Roman"/>
          <w:sz w:val="24"/>
          <w:szCs w:val="24"/>
        </w:rPr>
        <w:t xml:space="preserve">is a </w:t>
      </w:r>
      <w:r w:rsidR="00712350" w:rsidRPr="004D1958">
        <w:rPr>
          <w:rFonts w:ascii="Times New Roman" w:hAnsi="Times New Roman" w:cs="Times New Roman"/>
          <w:sz w:val="24"/>
          <w:szCs w:val="24"/>
        </w:rPr>
        <w:t>profitless association</w:t>
      </w:r>
      <w:r w:rsidRPr="004D1958">
        <w:rPr>
          <w:rFonts w:ascii="Times New Roman" w:hAnsi="Times New Roman" w:cs="Times New Roman"/>
          <w:sz w:val="24"/>
          <w:szCs w:val="24"/>
        </w:rPr>
        <w:t xml:space="preserve"> with a mission on </w:t>
      </w:r>
      <w:r w:rsidR="00712350" w:rsidRPr="004D1958">
        <w:rPr>
          <w:rFonts w:ascii="Times New Roman" w:hAnsi="Times New Roman" w:cs="Times New Roman"/>
          <w:sz w:val="24"/>
          <w:szCs w:val="24"/>
        </w:rPr>
        <w:t>refining software security</w:t>
      </w:r>
      <w:r w:rsidR="00B76975" w:rsidRPr="004D1958">
        <w:rPr>
          <w:rFonts w:ascii="Times New Roman" w:hAnsi="Times New Roman" w:cs="Times New Roman"/>
          <w:sz w:val="24"/>
          <w:szCs w:val="24"/>
        </w:rPr>
        <w:t xml:space="preserve"> (OWASP. 2018)</w:t>
      </w:r>
      <w:r w:rsidRPr="004D1958">
        <w:rPr>
          <w:rFonts w:ascii="Times New Roman" w:hAnsi="Times New Roman" w:cs="Times New Roman"/>
          <w:sz w:val="24"/>
          <w:szCs w:val="24"/>
        </w:rPr>
        <w:t xml:space="preserve">. It is a </w:t>
      </w:r>
      <w:r w:rsidR="005324C7" w:rsidRPr="004D1958">
        <w:rPr>
          <w:rFonts w:ascii="Times New Roman" w:hAnsi="Times New Roman" w:cs="Times New Roman"/>
          <w:sz w:val="24"/>
          <w:szCs w:val="24"/>
        </w:rPr>
        <w:t>shared resource with a</w:t>
      </w:r>
      <w:r w:rsidR="005C6951" w:rsidRPr="004D1958">
        <w:rPr>
          <w:rFonts w:ascii="Times New Roman" w:hAnsi="Times New Roman" w:cs="Times New Roman"/>
          <w:sz w:val="24"/>
          <w:szCs w:val="24"/>
        </w:rPr>
        <w:t xml:space="preserve"> </w:t>
      </w:r>
      <w:r w:rsidR="005324C7" w:rsidRPr="004D1958">
        <w:rPr>
          <w:rFonts w:ascii="Times New Roman" w:hAnsi="Times New Roman" w:cs="Times New Roman"/>
          <w:sz w:val="24"/>
          <w:szCs w:val="24"/>
        </w:rPr>
        <w:t>purpose</w:t>
      </w:r>
      <w:r w:rsidR="005C6951" w:rsidRPr="004D1958">
        <w:rPr>
          <w:rFonts w:ascii="Times New Roman" w:hAnsi="Times New Roman" w:cs="Times New Roman"/>
          <w:sz w:val="24"/>
          <w:szCs w:val="24"/>
        </w:rPr>
        <w:t xml:space="preserve"> to</w:t>
      </w:r>
      <w:r w:rsidRPr="004D1958">
        <w:rPr>
          <w:rFonts w:ascii="Times New Roman" w:hAnsi="Times New Roman" w:cs="Times New Roman"/>
          <w:sz w:val="24"/>
          <w:szCs w:val="24"/>
        </w:rPr>
        <w:t xml:space="preserve"> give developers </w:t>
      </w:r>
      <w:r w:rsidR="005C6951" w:rsidRPr="004D1958">
        <w:rPr>
          <w:rFonts w:ascii="Times New Roman" w:hAnsi="Times New Roman" w:cs="Times New Roman"/>
          <w:sz w:val="24"/>
          <w:szCs w:val="24"/>
        </w:rPr>
        <w:t>and security teams the services they need to put up and carry</w:t>
      </w:r>
      <w:r w:rsidR="000F7652" w:rsidRPr="004D1958">
        <w:rPr>
          <w:rFonts w:ascii="Times New Roman" w:hAnsi="Times New Roman" w:cs="Times New Roman"/>
          <w:sz w:val="24"/>
          <w:szCs w:val="24"/>
        </w:rPr>
        <w:t xml:space="preserve"> </w:t>
      </w:r>
      <w:r w:rsidR="005C6951" w:rsidRPr="004D1958">
        <w:rPr>
          <w:rFonts w:ascii="Times New Roman" w:hAnsi="Times New Roman" w:cs="Times New Roman"/>
          <w:sz w:val="24"/>
          <w:szCs w:val="24"/>
        </w:rPr>
        <w:t xml:space="preserve">on secure mobile applications. This </w:t>
      </w:r>
      <w:r w:rsidR="005324C7" w:rsidRPr="004D1958">
        <w:rPr>
          <w:rFonts w:ascii="Times New Roman" w:hAnsi="Times New Roman" w:cs="Times New Roman"/>
          <w:sz w:val="24"/>
          <w:szCs w:val="24"/>
        </w:rPr>
        <w:t>programme</w:t>
      </w:r>
      <w:r w:rsidR="005C6951" w:rsidRPr="004D1958">
        <w:rPr>
          <w:rFonts w:ascii="Times New Roman" w:hAnsi="Times New Roman" w:cs="Times New Roman"/>
          <w:sz w:val="24"/>
          <w:szCs w:val="24"/>
        </w:rPr>
        <w:t xml:space="preserve"> aims to rank mobile security threats</w:t>
      </w:r>
      <w:r w:rsidR="000F7652" w:rsidRPr="004D1958">
        <w:rPr>
          <w:rFonts w:ascii="Times New Roman" w:hAnsi="Times New Roman" w:cs="Times New Roman"/>
          <w:sz w:val="24"/>
          <w:szCs w:val="24"/>
        </w:rPr>
        <w:t xml:space="preserve"> and provid</w:t>
      </w:r>
      <w:r w:rsidR="005324C7" w:rsidRPr="004D1958">
        <w:rPr>
          <w:rFonts w:ascii="Times New Roman" w:hAnsi="Times New Roman" w:cs="Times New Roman"/>
          <w:sz w:val="24"/>
          <w:szCs w:val="24"/>
        </w:rPr>
        <w:t>e developmental impact to minimize</w:t>
      </w:r>
      <w:r w:rsidR="000F7652" w:rsidRPr="004D1958">
        <w:rPr>
          <w:rFonts w:ascii="Times New Roman" w:hAnsi="Times New Roman" w:cs="Times New Roman"/>
          <w:sz w:val="24"/>
          <w:szCs w:val="24"/>
        </w:rPr>
        <w:t xml:space="preserve"> their likely hood of manipulation.</w:t>
      </w:r>
      <w:r w:rsidR="005324C7" w:rsidRPr="004D1958">
        <w:rPr>
          <w:rFonts w:ascii="Times New Roman" w:hAnsi="Times New Roman" w:cs="Times New Roman"/>
          <w:sz w:val="24"/>
          <w:szCs w:val="24"/>
        </w:rPr>
        <w:t xml:space="preserve"> Any individual can partake</w:t>
      </w:r>
      <w:r w:rsidRPr="004D1958">
        <w:rPr>
          <w:rFonts w:ascii="Times New Roman" w:hAnsi="Times New Roman" w:cs="Times New Roman"/>
          <w:sz w:val="24"/>
          <w:szCs w:val="24"/>
        </w:rPr>
        <w:t xml:space="preserve">, and all their materials are under a free </w:t>
      </w:r>
      <w:r w:rsidR="00663584" w:rsidRPr="004D1958">
        <w:rPr>
          <w:rFonts w:ascii="Times New Roman" w:hAnsi="Times New Roman" w:cs="Times New Roman"/>
          <w:sz w:val="24"/>
          <w:szCs w:val="24"/>
        </w:rPr>
        <w:t>and open software license.</w:t>
      </w:r>
    </w:p>
    <w:p w:rsidR="004A2AAD" w:rsidRPr="004D1958" w:rsidRDefault="005324C7" w:rsidP="00FE1F47">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 xml:space="preserve"> Their main basis</w:t>
      </w:r>
      <w:r w:rsidR="0002579C" w:rsidRPr="004D1958">
        <w:rPr>
          <w:rFonts w:ascii="Times New Roman" w:hAnsi="Times New Roman" w:cs="Times New Roman"/>
          <w:sz w:val="24"/>
          <w:szCs w:val="24"/>
        </w:rPr>
        <w:t xml:space="preserve"> is at the application layer where </w:t>
      </w:r>
      <w:r w:rsidRPr="004D1958">
        <w:rPr>
          <w:rFonts w:ascii="Times New Roman" w:hAnsi="Times New Roman" w:cs="Times New Roman"/>
          <w:sz w:val="24"/>
          <w:szCs w:val="24"/>
        </w:rPr>
        <w:t>a normal</w:t>
      </w:r>
      <w:r w:rsidR="0002579C" w:rsidRPr="004D1958">
        <w:rPr>
          <w:rFonts w:ascii="Times New Roman" w:hAnsi="Times New Roman" w:cs="Times New Roman"/>
          <w:sz w:val="24"/>
          <w:szCs w:val="24"/>
        </w:rPr>
        <w:t xml:space="preserve"> developer can </w:t>
      </w:r>
      <w:r w:rsidR="008A7087" w:rsidRPr="004D1958">
        <w:rPr>
          <w:rFonts w:ascii="Times New Roman" w:hAnsi="Times New Roman" w:cs="Times New Roman"/>
          <w:sz w:val="24"/>
          <w:szCs w:val="24"/>
        </w:rPr>
        <w:t xml:space="preserve">make a change. Additionally, </w:t>
      </w:r>
      <w:r w:rsidR="0002579C" w:rsidRPr="004D1958">
        <w:rPr>
          <w:rFonts w:ascii="Times New Roman" w:hAnsi="Times New Roman" w:cs="Times New Roman"/>
          <w:sz w:val="24"/>
          <w:szCs w:val="24"/>
        </w:rPr>
        <w:t xml:space="preserve">they also focus on the </w:t>
      </w:r>
      <w:r w:rsidRPr="004D1958">
        <w:rPr>
          <w:rFonts w:ascii="Times New Roman" w:hAnsi="Times New Roman" w:cs="Times New Roman"/>
          <w:sz w:val="24"/>
          <w:szCs w:val="24"/>
        </w:rPr>
        <w:t>broad</w:t>
      </w:r>
      <w:r w:rsidR="008A7087" w:rsidRPr="004D1958">
        <w:rPr>
          <w:rFonts w:ascii="Times New Roman" w:hAnsi="Times New Roman" w:cs="Times New Roman"/>
          <w:sz w:val="24"/>
          <w:szCs w:val="24"/>
        </w:rPr>
        <w:t xml:space="preserve"> server-side infrastructure </w:t>
      </w:r>
      <w:r w:rsidR="0002579C" w:rsidRPr="004D1958">
        <w:rPr>
          <w:rFonts w:ascii="Times New Roman" w:hAnsi="Times New Roman" w:cs="Times New Roman"/>
          <w:sz w:val="24"/>
          <w:szCs w:val="24"/>
        </w:rPr>
        <w:t>which communicates</w:t>
      </w:r>
      <w:r w:rsidRPr="004D1958">
        <w:rPr>
          <w:rFonts w:ascii="Times New Roman" w:hAnsi="Times New Roman" w:cs="Times New Roman"/>
          <w:sz w:val="24"/>
          <w:szCs w:val="24"/>
        </w:rPr>
        <w:t xml:space="preserve"> with mobile applications. Substantial</w:t>
      </w:r>
      <w:r w:rsidR="0002579C" w:rsidRPr="004D1958">
        <w:rPr>
          <w:rFonts w:ascii="Times New Roman" w:hAnsi="Times New Roman" w:cs="Times New Roman"/>
          <w:sz w:val="24"/>
          <w:szCs w:val="24"/>
        </w:rPr>
        <w:t xml:space="preserve"> focus is </w:t>
      </w:r>
      <w:r w:rsidR="00BC74D6" w:rsidRPr="004D1958">
        <w:rPr>
          <w:rFonts w:ascii="Times New Roman" w:hAnsi="Times New Roman" w:cs="Times New Roman"/>
          <w:sz w:val="24"/>
          <w:szCs w:val="24"/>
        </w:rPr>
        <w:t>adopted in</w:t>
      </w:r>
      <w:r w:rsidR="0002579C" w:rsidRPr="004D1958">
        <w:rPr>
          <w:rFonts w:ascii="Times New Roman" w:hAnsi="Times New Roman" w:cs="Times New Roman"/>
          <w:sz w:val="24"/>
          <w:szCs w:val="24"/>
        </w:rPr>
        <w:t xml:space="preserve"> the incorporation </w:t>
      </w:r>
      <w:r w:rsidR="00712350" w:rsidRPr="004D1958">
        <w:rPr>
          <w:rFonts w:ascii="Times New Roman" w:hAnsi="Times New Roman" w:cs="Times New Roman"/>
          <w:sz w:val="24"/>
          <w:szCs w:val="24"/>
        </w:rPr>
        <w:t xml:space="preserve">between the mobile app, remote verification </w:t>
      </w:r>
      <w:r w:rsidR="00BC74D6" w:rsidRPr="004D1958">
        <w:rPr>
          <w:rFonts w:ascii="Times New Roman" w:hAnsi="Times New Roman" w:cs="Times New Roman"/>
          <w:sz w:val="24"/>
          <w:szCs w:val="24"/>
        </w:rPr>
        <w:t>utilities</w:t>
      </w:r>
      <w:r w:rsidR="0002579C" w:rsidRPr="004D1958">
        <w:rPr>
          <w:rFonts w:ascii="Times New Roman" w:hAnsi="Times New Roman" w:cs="Times New Roman"/>
          <w:sz w:val="24"/>
          <w:szCs w:val="24"/>
        </w:rPr>
        <w:t xml:space="preserve">, and </w:t>
      </w:r>
      <w:r w:rsidR="00BC74D6" w:rsidRPr="004D1958">
        <w:rPr>
          <w:rFonts w:ascii="Times New Roman" w:hAnsi="Times New Roman" w:cs="Times New Roman"/>
          <w:sz w:val="24"/>
          <w:szCs w:val="24"/>
        </w:rPr>
        <w:t>cloud platform-discrete</w:t>
      </w:r>
      <w:r w:rsidRPr="004D1958">
        <w:rPr>
          <w:rFonts w:ascii="Times New Roman" w:hAnsi="Times New Roman" w:cs="Times New Roman"/>
          <w:sz w:val="24"/>
          <w:szCs w:val="24"/>
        </w:rPr>
        <w:t xml:space="preserve"> attributes</w:t>
      </w:r>
      <w:r w:rsidR="00B76975" w:rsidRPr="004D1958">
        <w:rPr>
          <w:rFonts w:ascii="Times New Roman" w:hAnsi="Times New Roman" w:cs="Times New Roman"/>
          <w:sz w:val="24"/>
          <w:szCs w:val="24"/>
        </w:rPr>
        <w:t xml:space="preserve"> (OWASP. 2018)</w:t>
      </w:r>
      <w:r w:rsidR="0002579C" w:rsidRPr="004D1958">
        <w:rPr>
          <w:rFonts w:ascii="Times New Roman" w:hAnsi="Times New Roman" w:cs="Times New Roman"/>
          <w:sz w:val="24"/>
          <w:szCs w:val="24"/>
        </w:rPr>
        <w:t xml:space="preserve">. In this report, </w:t>
      </w:r>
      <w:r w:rsidR="00DD244E" w:rsidRPr="004D1958">
        <w:rPr>
          <w:rFonts w:ascii="Times New Roman" w:hAnsi="Times New Roman" w:cs="Times New Roman"/>
          <w:sz w:val="24"/>
          <w:szCs w:val="24"/>
        </w:rPr>
        <w:t xml:space="preserve">I </w:t>
      </w:r>
      <w:r w:rsidR="0002579C" w:rsidRPr="004D1958">
        <w:rPr>
          <w:rFonts w:ascii="Times New Roman" w:hAnsi="Times New Roman" w:cs="Times New Roman"/>
          <w:sz w:val="24"/>
          <w:szCs w:val="24"/>
        </w:rPr>
        <w:t xml:space="preserve">am going to discuss the goals, methodology and the help needed </w:t>
      </w:r>
      <w:r w:rsidR="00DD244E" w:rsidRPr="004D1958">
        <w:rPr>
          <w:rFonts w:ascii="Times New Roman" w:hAnsi="Times New Roman" w:cs="Times New Roman"/>
          <w:sz w:val="24"/>
          <w:szCs w:val="24"/>
        </w:rPr>
        <w:t>for participating in the project.</w:t>
      </w:r>
    </w:p>
    <w:p w:rsidR="00B26C09" w:rsidRPr="004D1958" w:rsidRDefault="0002579C" w:rsidP="0002579C">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 xml:space="preserve">Taking part in this project </w:t>
      </w:r>
      <w:r w:rsidR="004D36CD" w:rsidRPr="004D1958">
        <w:rPr>
          <w:rFonts w:ascii="Times New Roman" w:hAnsi="Times New Roman" w:cs="Times New Roman"/>
          <w:sz w:val="24"/>
          <w:szCs w:val="24"/>
        </w:rPr>
        <w:t>has various objectives. The first goal is iden</w:t>
      </w:r>
      <w:r w:rsidR="005324C7" w:rsidRPr="004D1958">
        <w:rPr>
          <w:rFonts w:ascii="Times New Roman" w:hAnsi="Times New Roman" w:cs="Times New Roman"/>
          <w:sz w:val="24"/>
          <w:szCs w:val="24"/>
        </w:rPr>
        <w:t>tifying and protecting delicate</w:t>
      </w:r>
      <w:r w:rsidR="004D36CD" w:rsidRPr="004D1958">
        <w:rPr>
          <w:rFonts w:ascii="Times New Roman" w:hAnsi="Times New Roman" w:cs="Times New Roman"/>
          <w:sz w:val="24"/>
          <w:szCs w:val="24"/>
        </w:rPr>
        <w:t xml:space="preserve"> d</w:t>
      </w:r>
      <w:r w:rsidRPr="004D1958">
        <w:rPr>
          <w:rFonts w:ascii="Times New Roman" w:hAnsi="Times New Roman" w:cs="Times New Roman"/>
          <w:sz w:val="24"/>
          <w:szCs w:val="24"/>
        </w:rPr>
        <w:t>ata on mobile devices to guarantee</w:t>
      </w:r>
      <w:r w:rsidR="004D36CD" w:rsidRPr="004D1958">
        <w:rPr>
          <w:rFonts w:ascii="Times New Roman" w:hAnsi="Times New Roman" w:cs="Times New Roman"/>
          <w:sz w:val="24"/>
          <w:szCs w:val="24"/>
        </w:rPr>
        <w:t xml:space="preserve"> confidential information does not fall into the wrong hands</w:t>
      </w:r>
      <w:r w:rsidR="00B76975" w:rsidRPr="004D1958">
        <w:rPr>
          <w:rFonts w:ascii="Times New Roman" w:hAnsi="Times New Roman" w:cs="Times New Roman"/>
          <w:sz w:val="24"/>
          <w:szCs w:val="24"/>
        </w:rPr>
        <w:t xml:space="preserve"> (Wong.2018)</w:t>
      </w:r>
      <w:r w:rsidR="004D36CD" w:rsidRPr="004D1958">
        <w:rPr>
          <w:rFonts w:ascii="Times New Roman" w:hAnsi="Times New Roman" w:cs="Times New Roman"/>
          <w:sz w:val="24"/>
          <w:szCs w:val="24"/>
        </w:rPr>
        <w:t>. Secondly</w:t>
      </w:r>
      <w:r w:rsidR="00E77EC3" w:rsidRPr="004D1958">
        <w:rPr>
          <w:rFonts w:ascii="Times New Roman" w:hAnsi="Times New Roman" w:cs="Times New Roman"/>
          <w:sz w:val="24"/>
          <w:szCs w:val="24"/>
        </w:rPr>
        <w:t>, m</w:t>
      </w:r>
      <w:r w:rsidRPr="004D1958">
        <w:rPr>
          <w:rFonts w:ascii="Times New Roman" w:hAnsi="Times New Roman" w:cs="Times New Roman"/>
          <w:sz w:val="24"/>
          <w:szCs w:val="24"/>
        </w:rPr>
        <w:t>aking sure that the dispatch</w:t>
      </w:r>
      <w:r w:rsidR="00E77EC3" w:rsidRPr="004D1958">
        <w:rPr>
          <w:rFonts w:ascii="Times New Roman" w:hAnsi="Times New Roman" w:cs="Times New Roman"/>
          <w:sz w:val="24"/>
          <w:szCs w:val="24"/>
        </w:rPr>
        <w:t xml:space="preserve"> of mobile applications is secure by making sure all th</w:t>
      </w:r>
      <w:r w:rsidR="00ED25E9" w:rsidRPr="004D1958">
        <w:rPr>
          <w:rFonts w:ascii="Times New Roman" w:hAnsi="Times New Roman" w:cs="Times New Roman"/>
          <w:sz w:val="24"/>
          <w:szCs w:val="24"/>
        </w:rPr>
        <w:t xml:space="preserve">e applicable laws are followed Implementation of controls to </w:t>
      </w:r>
      <w:r w:rsidRPr="004D1958">
        <w:rPr>
          <w:rFonts w:ascii="Times New Roman" w:hAnsi="Times New Roman" w:cs="Times New Roman"/>
          <w:sz w:val="24"/>
          <w:szCs w:val="24"/>
        </w:rPr>
        <w:t>shelter</w:t>
      </w:r>
      <w:r w:rsidR="00ED25E9" w:rsidRPr="004D1958">
        <w:rPr>
          <w:rFonts w:ascii="Times New Roman" w:hAnsi="Times New Roman" w:cs="Times New Roman"/>
          <w:sz w:val="24"/>
          <w:szCs w:val="24"/>
        </w:rPr>
        <w:t xml:space="preserve"> un</w:t>
      </w:r>
      <w:r w:rsidR="00052BA8" w:rsidRPr="004D1958">
        <w:rPr>
          <w:rFonts w:ascii="Times New Roman" w:hAnsi="Times New Roman" w:cs="Times New Roman"/>
          <w:sz w:val="24"/>
          <w:szCs w:val="24"/>
        </w:rPr>
        <w:t xml:space="preserve">warranted </w:t>
      </w:r>
      <w:r w:rsidR="00ED25E9" w:rsidRPr="004D1958">
        <w:rPr>
          <w:rFonts w:ascii="Times New Roman" w:hAnsi="Times New Roman" w:cs="Times New Roman"/>
          <w:sz w:val="24"/>
          <w:szCs w:val="24"/>
        </w:rPr>
        <w:t xml:space="preserve">access to </w:t>
      </w:r>
      <w:r w:rsidR="00052BA8" w:rsidRPr="004D1958">
        <w:rPr>
          <w:rFonts w:ascii="Times New Roman" w:hAnsi="Times New Roman" w:cs="Times New Roman"/>
          <w:sz w:val="24"/>
          <w:szCs w:val="24"/>
        </w:rPr>
        <w:t>paid-</w:t>
      </w:r>
      <w:r w:rsidR="00ED25E9" w:rsidRPr="004D1958">
        <w:rPr>
          <w:rFonts w:ascii="Times New Roman" w:hAnsi="Times New Roman" w:cs="Times New Roman"/>
          <w:sz w:val="24"/>
          <w:szCs w:val="24"/>
        </w:rPr>
        <w:t>for resources is also a go</w:t>
      </w:r>
      <w:r w:rsidR="00052BA8" w:rsidRPr="004D1958">
        <w:rPr>
          <w:rFonts w:ascii="Times New Roman" w:hAnsi="Times New Roman" w:cs="Times New Roman"/>
          <w:sz w:val="24"/>
          <w:szCs w:val="24"/>
        </w:rPr>
        <w:t xml:space="preserve">al of the OWASP mobile project. Furthermore, </w:t>
      </w:r>
      <w:r w:rsidRPr="004D1958">
        <w:rPr>
          <w:rFonts w:ascii="Times New Roman" w:hAnsi="Times New Roman" w:cs="Times New Roman"/>
          <w:sz w:val="24"/>
          <w:szCs w:val="24"/>
        </w:rPr>
        <w:t>scrutiny of</w:t>
      </w:r>
      <w:r w:rsidR="00052BA8" w:rsidRPr="004D1958">
        <w:rPr>
          <w:rFonts w:ascii="Times New Roman" w:hAnsi="Times New Roman" w:cs="Times New Roman"/>
          <w:sz w:val="24"/>
          <w:szCs w:val="24"/>
        </w:rPr>
        <w:t xml:space="preserve"> </w:t>
      </w:r>
      <w:r w:rsidRPr="004D1958">
        <w:rPr>
          <w:rFonts w:ascii="Times New Roman" w:hAnsi="Times New Roman" w:cs="Times New Roman"/>
          <w:sz w:val="24"/>
          <w:szCs w:val="24"/>
        </w:rPr>
        <w:t xml:space="preserve">the user’s consent on </w:t>
      </w:r>
      <w:r w:rsidR="00052BA8" w:rsidRPr="004D1958">
        <w:rPr>
          <w:rFonts w:ascii="Times New Roman" w:hAnsi="Times New Roman" w:cs="Times New Roman"/>
          <w:sz w:val="24"/>
          <w:szCs w:val="24"/>
        </w:rPr>
        <w:t xml:space="preserve">data </w:t>
      </w:r>
      <w:r w:rsidRPr="004D1958">
        <w:rPr>
          <w:rFonts w:ascii="Times New Roman" w:hAnsi="Times New Roman" w:cs="Times New Roman"/>
          <w:sz w:val="24"/>
          <w:szCs w:val="24"/>
        </w:rPr>
        <w:t xml:space="preserve">collection, storage and use in an application. </w:t>
      </w:r>
    </w:p>
    <w:p w:rsidR="00A00A5C" w:rsidRPr="004D1958" w:rsidRDefault="0002579C" w:rsidP="00A00A5C">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Pursuing this further, OWASP keeps the Backend application programming interface (API) services and the server secure</w:t>
      </w:r>
      <w:r w:rsidR="00F245C6" w:rsidRPr="004D1958">
        <w:rPr>
          <w:rFonts w:ascii="Times New Roman" w:hAnsi="Times New Roman" w:cs="Times New Roman"/>
          <w:sz w:val="24"/>
          <w:szCs w:val="24"/>
        </w:rPr>
        <w:t xml:space="preserve"> which maintains the integrity of the data</w:t>
      </w:r>
      <w:r w:rsidRPr="004D1958">
        <w:rPr>
          <w:rFonts w:ascii="Times New Roman" w:hAnsi="Times New Roman" w:cs="Times New Roman"/>
          <w:sz w:val="24"/>
          <w:szCs w:val="24"/>
        </w:rPr>
        <w:t>. Finally, this project also ensures that sensitive data is safe when in tran</w:t>
      </w:r>
      <w:r w:rsidR="00F245C6" w:rsidRPr="004D1958">
        <w:rPr>
          <w:rFonts w:ascii="Times New Roman" w:hAnsi="Times New Roman" w:cs="Times New Roman"/>
          <w:sz w:val="24"/>
          <w:szCs w:val="24"/>
        </w:rPr>
        <w:t xml:space="preserve">sit to avoid tampering which is done through encryption </w:t>
      </w:r>
      <w:r w:rsidRPr="004D1958">
        <w:rPr>
          <w:rFonts w:ascii="Times New Roman" w:hAnsi="Times New Roman" w:cs="Times New Roman"/>
          <w:sz w:val="24"/>
          <w:szCs w:val="24"/>
        </w:rPr>
        <w:t>of data while it is in conveyance</w:t>
      </w:r>
      <w:r w:rsidR="00B76975" w:rsidRPr="004D1958">
        <w:rPr>
          <w:rFonts w:ascii="Times New Roman" w:hAnsi="Times New Roman" w:cs="Times New Roman"/>
          <w:sz w:val="24"/>
          <w:szCs w:val="24"/>
        </w:rPr>
        <w:t>. (‘OWASP’</w:t>
      </w:r>
      <w:r w:rsidRPr="004D1958">
        <w:rPr>
          <w:rFonts w:ascii="Times New Roman" w:hAnsi="Times New Roman" w:cs="Times New Roman"/>
          <w:sz w:val="24"/>
          <w:szCs w:val="24"/>
        </w:rPr>
        <w:t>.</w:t>
      </w:r>
      <w:r w:rsidR="00B76975" w:rsidRPr="004D1958">
        <w:rPr>
          <w:rFonts w:ascii="Times New Roman" w:hAnsi="Times New Roman" w:cs="Times New Roman"/>
          <w:sz w:val="24"/>
          <w:szCs w:val="24"/>
        </w:rPr>
        <w:t>2018)</w:t>
      </w:r>
    </w:p>
    <w:p w:rsidR="00DF14F9" w:rsidRPr="004D1958" w:rsidRDefault="00DF14F9" w:rsidP="00DF14F9">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lastRenderedPageBreak/>
        <w:t>OWASP uses different testing methodologies manuals that is, Penetration Testing Execution Standard (PTES), PCI Penetration Guides which is used in payment card industry, Information Systems Security Assessment Framework (ISSAF) and Open Source Security Testing Methodology Manual (OSSTMM)</w:t>
      </w:r>
      <w:r w:rsidR="002D6BDD" w:rsidRPr="004D1958">
        <w:rPr>
          <w:rFonts w:ascii="Times New Roman" w:hAnsi="Times New Roman" w:cs="Times New Roman"/>
          <w:sz w:val="24"/>
          <w:szCs w:val="24"/>
        </w:rPr>
        <w:t xml:space="preserve"> that is in </w:t>
      </w:r>
      <w:r w:rsidRPr="004D1958">
        <w:rPr>
          <w:rFonts w:ascii="Times New Roman" w:hAnsi="Times New Roman" w:cs="Times New Roman"/>
          <w:sz w:val="24"/>
          <w:szCs w:val="24"/>
        </w:rPr>
        <w:t>location</w:t>
      </w:r>
      <w:r w:rsidR="002D6BDD" w:rsidRPr="004D1958">
        <w:rPr>
          <w:rFonts w:ascii="Times New Roman" w:hAnsi="Times New Roman" w:cs="Times New Roman"/>
          <w:sz w:val="24"/>
          <w:szCs w:val="24"/>
        </w:rPr>
        <w:t xml:space="preserve"> testing</w:t>
      </w:r>
      <w:r w:rsidRPr="004D1958">
        <w:rPr>
          <w:rFonts w:ascii="Times New Roman" w:hAnsi="Times New Roman" w:cs="Times New Roman"/>
          <w:sz w:val="24"/>
          <w:szCs w:val="24"/>
        </w:rPr>
        <w:t>, human, labour flow, wireless, telecommunication, data networks security and compliance</w:t>
      </w:r>
      <w:r w:rsidR="00A92281" w:rsidRPr="004D1958">
        <w:rPr>
          <w:rFonts w:ascii="Times New Roman" w:hAnsi="Times New Roman" w:cs="Times New Roman"/>
          <w:sz w:val="24"/>
          <w:szCs w:val="24"/>
        </w:rPr>
        <w:t xml:space="preserve"> (Wong,2018)</w:t>
      </w:r>
    </w:p>
    <w:p w:rsidR="00DF14F9" w:rsidRPr="004D1958" w:rsidRDefault="00DF14F9" w:rsidP="00DF14F9">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 xml:space="preserve">The OWASP project requires different types of assistance from members. A technology supporter designation is available whereby the supporter technology services donations. There is also a local chapter supporter for corporates who wish to support at the regional level. A single meeting supporter post is also available for those wanting to help a local chapter. </w:t>
      </w:r>
    </w:p>
    <w:p w:rsidR="00DF14F9" w:rsidRPr="004D1958" w:rsidRDefault="00DF14F9" w:rsidP="00DF14F9">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A Columbus chapter seminar will be held on Thursday, December 6, 2018. 11:30 AM to 1:30 PM at DSW Offices, 4010 East 5</w:t>
      </w:r>
      <w:r w:rsidRPr="004D1958">
        <w:rPr>
          <w:rFonts w:ascii="Times New Roman" w:hAnsi="Times New Roman" w:cs="Times New Roman"/>
          <w:sz w:val="24"/>
          <w:szCs w:val="24"/>
          <w:vertAlign w:val="superscript"/>
        </w:rPr>
        <w:t>th</w:t>
      </w:r>
      <w:r w:rsidRPr="004D1958">
        <w:rPr>
          <w:rFonts w:ascii="Times New Roman" w:hAnsi="Times New Roman" w:cs="Times New Roman"/>
          <w:sz w:val="24"/>
          <w:szCs w:val="24"/>
        </w:rPr>
        <w:t xml:space="preserve"> Avenue- Columbus</w:t>
      </w:r>
      <w:r w:rsidR="00A92281" w:rsidRPr="004D1958">
        <w:rPr>
          <w:rFonts w:ascii="Times New Roman" w:hAnsi="Times New Roman" w:cs="Times New Roman"/>
          <w:sz w:val="24"/>
          <w:szCs w:val="24"/>
        </w:rPr>
        <w:t xml:space="preserve"> (“Columbus OWASP (Columbus, OH)”, 2018)</w:t>
      </w:r>
      <w:r w:rsidRPr="004D1958">
        <w:rPr>
          <w:rFonts w:ascii="Times New Roman" w:hAnsi="Times New Roman" w:cs="Times New Roman"/>
          <w:sz w:val="24"/>
          <w:szCs w:val="24"/>
        </w:rPr>
        <w:t xml:space="preserve">. The theme of the seminar is Error-Based SQL Injection. For participation, a speaker is required to submit his/her ideas and slide deck using the OWASP templates while including their BIO. </w:t>
      </w:r>
    </w:p>
    <w:p w:rsidR="00FB041C" w:rsidRPr="004D1958" w:rsidRDefault="00FB041C">
      <w:pPr>
        <w:rPr>
          <w:rFonts w:ascii="Times New Roman" w:hAnsi="Times New Roman" w:cs="Times New Roman"/>
          <w:sz w:val="24"/>
          <w:szCs w:val="24"/>
        </w:rPr>
      </w:pPr>
      <w:r w:rsidRPr="004D1958">
        <w:rPr>
          <w:rFonts w:ascii="Times New Roman" w:hAnsi="Times New Roman" w:cs="Times New Roman"/>
          <w:sz w:val="24"/>
          <w:szCs w:val="24"/>
        </w:rPr>
        <w:br w:type="page"/>
      </w:r>
    </w:p>
    <w:p w:rsidR="00FB041C" w:rsidRPr="004D1958" w:rsidRDefault="00FB041C" w:rsidP="00FB041C">
      <w:pPr>
        <w:spacing w:line="480" w:lineRule="auto"/>
        <w:ind w:firstLine="720"/>
        <w:jc w:val="center"/>
        <w:rPr>
          <w:rFonts w:ascii="Times New Roman" w:hAnsi="Times New Roman" w:cs="Times New Roman"/>
          <w:sz w:val="24"/>
          <w:szCs w:val="24"/>
        </w:rPr>
      </w:pPr>
      <w:r w:rsidRPr="004D1958">
        <w:rPr>
          <w:rFonts w:ascii="Times New Roman" w:hAnsi="Times New Roman" w:cs="Times New Roman"/>
          <w:sz w:val="24"/>
          <w:szCs w:val="24"/>
        </w:rPr>
        <w:lastRenderedPageBreak/>
        <w:t>References</w:t>
      </w:r>
      <w:r w:rsidR="004D1958">
        <w:rPr>
          <w:rFonts w:ascii="Times New Roman" w:hAnsi="Times New Roman" w:cs="Times New Roman"/>
          <w:sz w:val="24"/>
          <w:szCs w:val="24"/>
        </w:rPr>
        <w:t>.</w:t>
      </w:r>
    </w:p>
    <w:p w:rsidR="00FB041C" w:rsidRPr="004D1958" w:rsidRDefault="00FB041C" w:rsidP="00FB041C">
      <w:pPr>
        <w:spacing w:line="480" w:lineRule="auto"/>
        <w:jc w:val="center"/>
        <w:rPr>
          <w:rFonts w:ascii="Times New Roman" w:eastAsia="Times New Roman" w:hAnsi="Times New Roman" w:cs="Times New Roman"/>
          <w:color w:val="000000"/>
          <w:sz w:val="24"/>
          <w:szCs w:val="24"/>
          <w:shd w:val="clear" w:color="auto" w:fill="FFFFFF"/>
        </w:rPr>
      </w:pPr>
      <w:r w:rsidRPr="004D1958">
        <w:rPr>
          <w:rFonts w:ascii="Times New Roman" w:eastAsia="Times New Roman" w:hAnsi="Times New Roman" w:cs="Times New Roman"/>
          <w:color w:val="000000"/>
          <w:sz w:val="24"/>
          <w:szCs w:val="24"/>
          <w:shd w:val="clear" w:color="auto" w:fill="FFFFFF"/>
        </w:rPr>
        <w:t xml:space="preserve">Columbus OWASP (Columbus, OH). (2018). Retrieved from </w:t>
      </w:r>
      <w:hyperlink r:id="rId7" w:history="1">
        <w:r w:rsidRPr="004D1958">
          <w:rPr>
            <w:rStyle w:val="Hyperlink"/>
            <w:rFonts w:ascii="Times New Roman" w:eastAsia="Times New Roman" w:hAnsi="Times New Roman" w:cs="Times New Roman"/>
            <w:sz w:val="24"/>
            <w:szCs w:val="24"/>
            <w:shd w:val="clear" w:color="auto" w:fill="FFFFFF"/>
          </w:rPr>
          <w:t>https://www.meetup.com/Columbus-OWASP/</w:t>
        </w:r>
      </w:hyperlink>
    </w:p>
    <w:p w:rsidR="00FB041C" w:rsidRPr="004D1958" w:rsidRDefault="00FB041C" w:rsidP="00FB041C">
      <w:pPr>
        <w:spacing w:line="480" w:lineRule="auto"/>
        <w:jc w:val="center"/>
        <w:rPr>
          <w:rFonts w:ascii="Times New Roman" w:eastAsia="Times New Roman" w:hAnsi="Times New Roman" w:cs="Times New Roman"/>
          <w:color w:val="000000"/>
          <w:sz w:val="24"/>
          <w:szCs w:val="24"/>
          <w:shd w:val="clear" w:color="auto" w:fill="FFFFFF"/>
        </w:rPr>
      </w:pPr>
      <w:r w:rsidRPr="004D1958">
        <w:rPr>
          <w:rFonts w:ascii="Times New Roman" w:eastAsia="Times New Roman" w:hAnsi="Times New Roman" w:cs="Times New Roman"/>
          <w:color w:val="000000"/>
          <w:sz w:val="24"/>
          <w:szCs w:val="24"/>
          <w:shd w:val="clear" w:color="auto" w:fill="FFFFFF"/>
        </w:rPr>
        <w:t xml:space="preserve">OWASP. (2018). Retrieved from </w:t>
      </w:r>
      <w:hyperlink r:id="rId8" w:history="1">
        <w:r w:rsidRPr="004D1958">
          <w:rPr>
            <w:rStyle w:val="Hyperlink"/>
            <w:rFonts w:ascii="Times New Roman" w:eastAsia="Times New Roman" w:hAnsi="Times New Roman" w:cs="Times New Roman"/>
            <w:sz w:val="24"/>
            <w:szCs w:val="24"/>
            <w:shd w:val="clear" w:color="auto" w:fill="FFFFFF"/>
          </w:rPr>
          <w:t>https://www.owasp.org/index.php/Main_Page</w:t>
        </w:r>
      </w:hyperlink>
    </w:p>
    <w:p w:rsidR="00FB041C" w:rsidRPr="004D1958" w:rsidRDefault="00FB041C" w:rsidP="00FB041C">
      <w:pPr>
        <w:spacing w:line="480" w:lineRule="auto"/>
        <w:jc w:val="center"/>
        <w:rPr>
          <w:rFonts w:ascii="Times New Roman" w:hAnsi="Times New Roman" w:cs="Times New Roman"/>
          <w:sz w:val="24"/>
          <w:szCs w:val="24"/>
        </w:rPr>
      </w:pPr>
      <w:r w:rsidRPr="004D1958">
        <w:rPr>
          <w:rFonts w:ascii="Times New Roman" w:eastAsia="Times New Roman" w:hAnsi="Times New Roman" w:cs="Times New Roman"/>
          <w:color w:val="000000"/>
          <w:sz w:val="24"/>
          <w:szCs w:val="24"/>
          <w:shd w:val="clear" w:color="auto" w:fill="FFFFFF"/>
        </w:rPr>
        <w:t>Wong, C. (2018). </w:t>
      </w:r>
      <w:r w:rsidRPr="004D1958">
        <w:rPr>
          <w:rFonts w:ascii="Times New Roman" w:eastAsia="Times New Roman" w:hAnsi="Times New Roman" w:cs="Times New Roman"/>
          <w:i/>
          <w:iCs/>
          <w:color w:val="000000"/>
          <w:sz w:val="24"/>
          <w:szCs w:val="24"/>
          <w:shd w:val="clear" w:color="auto" w:fill="FFFFFF"/>
        </w:rPr>
        <w:t>Learning the OWASP Top 10</w:t>
      </w:r>
      <w:r w:rsidRPr="004D1958">
        <w:rPr>
          <w:rFonts w:ascii="Times New Roman" w:eastAsia="Times New Roman" w:hAnsi="Times New Roman" w:cs="Times New Roman"/>
          <w:color w:val="000000"/>
          <w:sz w:val="24"/>
          <w:szCs w:val="24"/>
          <w:shd w:val="clear" w:color="auto" w:fill="FFFFFF"/>
        </w:rPr>
        <w:t>. [</w:t>
      </w:r>
      <w:proofErr w:type="spellStart"/>
      <w:r w:rsidRPr="004D1958">
        <w:rPr>
          <w:rFonts w:ascii="Times New Roman" w:eastAsia="Times New Roman" w:hAnsi="Times New Roman" w:cs="Times New Roman"/>
          <w:color w:val="000000"/>
          <w:sz w:val="24"/>
          <w:szCs w:val="24"/>
          <w:shd w:val="clear" w:color="auto" w:fill="FFFFFF"/>
        </w:rPr>
        <w:t>Erscheinungsort</w:t>
      </w:r>
      <w:proofErr w:type="spellEnd"/>
      <w:r w:rsidRPr="004D1958">
        <w:rPr>
          <w:rFonts w:ascii="Times New Roman" w:eastAsia="Times New Roman" w:hAnsi="Times New Roman" w:cs="Times New Roman"/>
          <w:color w:val="000000"/>
          <w:sz w:val="24"/>
          <w:szCs w:val="24"/>
          <w:shd w:val="clear" w:color="auto" w:fill="FFFFFF"/>
        </w:rPr>
        <w:t xml:space="preserve"> </w:t>
      </w:r>
      <w:proofErr w:type="spellStart"/>
      <w:r w:rsidRPr="004D1958">
        <w:rPr>
          <w:rFonts w:ascii="Times New Roman" w:eastAsia="Times New Roman" w:hAnsi="Times New Roman" w:cs="Times New Roman"/>
          <w:color w:val="000000"/>
          <w:sz w:val="24"/>
          <w:szCs w:val="24"/>
          <w:shd w:val="clear" w:color="auto" w:fill="FFFFFF"/>
        </w:rPr>
        <w:t>nicht</w:t>
      </w:r>
      <w:proofErr w:type="spellEnd"/>
      <w:r w:rsidRPr="004D1958">
        <w:rPr>
          <w:rFonts w:ascii="Times New Roman" w:eastAsia="Times New Roman" w:hAnsi="Times New Roman" w:cs="Times New Roman"/>
          <w:color w:val="000000"/>
          <w:sz w:val="24"/>
          <w:szCs w:val="24"/>
          <w:shd w:val="clear" w:color="auto" w:fill="FFFFFF"/>
        </w:rPr>
        <w:t xml:space="preserve"> </w:t>
      </w:r>
      <w:proofErr w:type="spellStart"/>
      <w:r w:rsidRPr="004D1958">
        <w:rPr>
          <w:rFonts w:ascii="Times New Roman" w:eastAsia="Times New Roman" w:hAnsi="Times New Roman" w:cs="Times New Roman"/>
          <w:color w:val="000000"/>
          <w:sz w:val="24"/>
          <w:szCs w:val="24"/>
          <w:shd w:val="clear" w:color="auto" w:fill="FFFFFF"/>
        </w:rPr>
        <w:t>ermittelbar</w:t>
      </w:r>
      <w:proofErr w:type="spellEnd"/>
      <w:r w:rsidRPr="004D1958">
        <w:rPr>
          <w:rFonts w:ascii="Times New Roman" w:eastAsia="Times New Roman" w:hAnsi="Times New Roman" w:cs="Times New Roman"/>
          <w:color w:val="000000"/>
          <w:sz w:val="24"/>
          <w:szCs w:val="24"/>
          <w:shd w:val="clear" w:color="auto" w:fill="FFFFFF"/>
        </w:rPr>
        <w:t>]: lynda.com.</w:t>
      </w:r>
    </w:p>
    <w:p w:rsidR="00FB041C" w:rsidRPr="004D1958" w:rsidRDefault="00FB041C" w:rsidP="00DF14F9">
      <w:pPr>
        <w:spacing w:line="480" w:lineRule="auto"/>
        <w:ind w:firstLine="720"/>
        <w:rPr>
          <w:rFonts w:ascii="Times New Roman" w:hAnsi="Times New Roman" w:cs="Times New Roman"/>
          <w:sz w:val="24"/>
          <w:szCs w:val="24"/>
        </w:rPr>
      </w:pPr>
    </w:p>
    <w:p w:rsidR="00DF14F9" w:rsidRPr="004D1958" w:rsidRDefault="00DF14F9" w:rsidP="00A00A5C">
      <w:pPr>
        <w:spacing w:line="480" w:lineRule="auto"/>
        <w:ind w:firstLine="720"/>
        <w:rPr>
          <w:rFonts w:ascii="Times New Roman" w:hAnsi="Times New Roman" w:cs="Times New Roman"/>
          <w:sz w:val="24"/>
          <w:szCs w:val="24"/>
        </w:rPr>
      </w:pPr>
    </w:p>
    <w:p w:rsidR="0084693F" w:rsidRPr="004D1958" w:rsidRDefault="008713D9" w:rsidP="009A753F">
      <w:pPr>
        <w:spacing w:line="480" w:lineRule="auto"/>
        <w:ind w:firstLine="720"/>
        <w:rPr>
          <w:rFonts w:ascii="Times New Roman" w:hAnsi="Times New Roman" w:cs="Times New Roman"/>
          <w:sz w:val="24"/>
          <w:szCs w:val="24"/>
        </w:rPr>
      </w:pPr>
      <w:r w:rsidRPr="004D1958">
        <w:rPr>
          <w:rFonts w:ascii="Times New Roman" w:hAnsi="Times New Roman" w:cs="Times New Roman"/>
          <w:sz w:val="24"/>
          <w:szCs w:val="24"/>
        </w:rPr>
        <w:t xml:space="preserve"> </w:t>
      </w:r>
    </w:p>
    <w:sectPr w:rsidR="0084693F" w:rsidRPr="004D1958" w:rsidSect="004476F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B34" w:rsidRDefault="00EC4B34" w:rsidP="004476F0">
      <w:pPr>
        <w:spacing w:after="0" w:line="240" w:lineRule="auto"/>
      </w:pPr>
      <w:r>
        <w:separator/>
      </w:r>
    </w:p>
  </w:endnote>
  <w:endnote w:type="continuationSeparator" w:id="0">
    <w:p w:rsidR="00EC4B34" w:rsidRDefault="00EC4B34" w:rsidP="0044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B34" w:rsidRDefault="00EC4B34" w:rsidP="004476F0">
      <w:pPr>
        <w:spacing w:after="0" w:line="240" w:lineRule="auto"/>
      </w:pPr>
      <w:r>
        <w:separator/>
      </w:r>
    </w:p>
  </w:footnote>
  <w:footnote w:type="continuationSeparator" w:id="0">
    <w:p w:rsidR="00EC4B34" w:rsidRDefault="00EC4B34" w:rsidP="00447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6F0" w:rsidRDefault="004476F0">
    <w:pPr>
      <w:pStyle w:val="Header"/>
    </w:pPr>
    <w:r>
      <w:t>OPEN WEB APPLICATION SECURITY PROJECT</w:t>
    </w:r>
    <w:r w:rsidR="002E514D">
      <w:t>.</w:t>
    </w:r>
    <w:r w:rsidR="004D1958">
      <w:t xml:space="preserve">                                                                                                  </w:t>
    </w:r>
    <w:r w:rsidR="004D1958">
      <w:fldChar w:fldCharType="begin"/>
    </w:r>
    <w:r w:rsidR="004D1958">
      <w:instrText xml:space="preserve"> PAGE   \* MERGEFORMAT </w:instrText>
    </w:r>
    <w:r w:rsidR="004D1958">
      <w:fldChar w:fldCharType="separate"/>
    </w:r>
    <w:r w:rsidR="00E34F9B">
      <w:rPr>
        <w:noProof/>
      </w:rPr>
      <w:t>4</w:t>
    </w:r>
    <w:r w:rsidR="004D1958">
      <w:rPr>
        <w:noProof/>
      </w:rPr>
      <w:fldChar w:fldCharType="end"/>
    </w:r>
  </w:p>
  <w:p w:rsidR="004476F0" w:rsidRDefault="004476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8FE" w:rsidRDefault="00AD68FE">
    <w:pPr>
      <w:pStyle w:val="Header"/>
    </w:pPr>
    <w:r>
      <w:t>Running head: OPEN WEB APPLICATON PROJECT</w:t>
    </w:r>
    <w:r w:rsidR="00BE11D4">
      <w:t xml:space="preserve">                                                                                           1</w:t>
    </w:r>
  </w:p>
  <w:p w:rsidR="004476F0" w:rsidRDefault="00447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7EA"/>
    <w:rsid w:val="0002579C"/>
    <w:rsid w:val="00052BA8"/>
    <w:rsid w:val="000B6D2C"/>
    <w:rsid w:val="000F7652"/>
    <w:rsid w:val="001667EA"/>
    <w:rsid w:val="0028150E"/>
    <w:rsid w:val="002B1D75"/>
    <w:rsid w:val="002D6BDD"/>
    <w:rsid w:val="002E0764"/>
    <w:rsid w:val="002E514D"/>
    <w:rsid w:val="002F3747"/>
    <w:rsid w:val="004476F0"/>
    <w:rsid w:val="004A2AAD"/>
    <w:rsid w:val="004D1958"/>
    <w:rsid w:val="004D36CD"/>
    <w:rsid w:val="005324C7"/>
    <w:rsid w:val="005C6951"/>
    <w:rsid w:val="00663584"/>
    <w:rsid w:val="00675DA5"/>
    <w:rsid w:val="006B2BA5"/>
    <w:rsid w:val="006B6C54"/>
    <w:rsid w:val="00712350"/>
    <w:rsid w:val="00842688"/>
    <w:rsid w:val="0084693F"/>
    <w:rsid w:val="008713D9"/>
    <w:rsid w:val="00887F1C"/>
    <w:rsid w:val="008A1ADC"/>
    <w:rsid w:val="008A7087"/>
    <w:rsid w:val="009A753F"/>
    <w:rsid w:val="00A00A5C"/>
    <w:rsid w:val="00A92281"/>
    <w:rsid w:val="00AD68FE"/>
    <w:rsid w:val="00B26C09"/>
    <w:rsid w:val="00B75493"/>
    <w:rsid w:val="00B76975"/>
    <w:rsid w:val="00BC74D6"/>
    <w:rsid w:val="00BE11D4"/>
    <w:rsid w:val="00C53A4F"/>
    <w:rsid w:val="00DD244E"/>
    <w:rsid w:val="00DF14F9"/>
    <w:rsid w:val="00E03549"/>
    <w:rsid w:val="00E107F5"/>
    <w:rsid w:val="00E34F9B"/>
    <w:rsid w:val="00E77EC3"/>
    <w:rsid w:val="00EC4B34"/>
    <w:rsid w:val="00ED25E9"/>
    <w:rsid w:val="00F245C6"/>
    <w:rsid w:val="00F8381B"/>
    <w:rsid w:val="00FB041C"/>
    <w:rsid w:val="00FE1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140880-4F1F-4E6F-9345-F8D5475D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6F0"/>
  </w:style>
  <w:style w:type="paragraph" w:styleId="Footer">
    <w:name w:val="footer"/>
    <w:basedOn w:val="Normal"/>
    <w:link w:val="FooterChar"/>
    <w:uiPriority w:val="99"/>
    <w:unhideWhenUsed/>
    <w:rsid w:val="00447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6F0"/>
  </w:style>
  <w:style w:type="character" w:styleId="Hyperlink">
    <w:name w:val="Hyperlink"/>
    <w:basedOn w:val="DefaultParagraphFont"/>
    <w:uiPriority w:val="99"/>
    <w:unhideWhenUsed/>
    <w:rsid w:val="00FB04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asp.org/index.php/Main_Page" TargetMode="External"/><Relationship Id="rId3" Type="http://schemas.openxmlformats.org/officeDocument/2006/relationships/settings" Target="settings.xml"/><Relationship Id="rId7" Type="http://schemas.openxmlformats.org/officeDocument/2006/relationships/hyperlink" Target="https://www.meetup.com/Columbus-OW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2AA94-B33B-463C-A420-E655242BD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jemoh</dc:creator>
  <cp:lastModifiedBy>jemoh</cp:lastModifiedBy>
  <cp:revision>22</cp:revision>
  <dcterms:created xsi:type="dcterms:W3CDTF">2018-11-29T13:49:00Z</dcterms:created>
  <dcterms:modified xsi:type="dcterms:W3CDTF">2018-11-30T04:50:00Z</dcterms:modified>
</cp:coreProperties>
</file>